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</w:p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25299F">
      <w:pPr>
        <w:widowControl/>
        <w:spacing w:after="0"/>
        <w:jc w:val="both"/>
        <w:rPr>
          <w:rFonts w:ascii="Times New Roman" w:hAnsi="Times New Roman"/>
          <w:sz w:val="28"/>
        </w:rPr>
      </w:pPr>
    </w:p>
    <w:p w:rsidR="0025299F" w:rsidRDefault="008A7D09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Прикубанском районе местный житель осужден за покушение на дачу взятки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Прикубанского района поддержала государственное обвинение по уголовному делу в отношении 47-летнего местного жителя. Суд признал его виновным в совершении преступления, предусмотренного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.3 ст. 30 ч. 1 ст. 291.2 УК РФ (покушение на дачу взятки, не превышающей десяти тысяч рублей, которое не доведено до конца по независящим от лица обстоятельствам).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материалам дела, в феврале 2026 года мужчина, задержанный за  управление транспортным средством, в состоянии опьянения, чтобы в дальнейшем избежать привлечения к административной ответственности, находясь в служебном </w:t>
      </w:r>
      <w:proofErr w:type="gramStart"/>
      <w:r>
        <w:rPr>
          <w:rFonts w:ascii="Times New Roman" w:hAnsi="Times New Roman"/>
          <w:sz w:val="28"/>
        </w:rPr>
        <w:t>автомобиле</w:t>
      </w:r>
      <w:proofErr w:type="gramEnd"/>
      <w:r>
        <w:rPr>
          <w:rFonts w:ascii="Times New Roman" w:hAnsi="Times New Roman"/>
          <w:sz w:val="28"/>
        </w:rPr>
        <w:t xml:space="preserve">  пытался передать сотруднику полиции взятку в размере 1500 рублей.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Свою вину мужчина признал. Суд назначил ему наказание в виде штрафа в размере 20 тыс. рублей. 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не вступил в законную силу.</w:t>
      </w:r>
    </w:p>
    <w:p w:rsidR="0025299F" w:rsidRDefault="008A7D09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CA8" w:rsidRDefault="00BF7CA8" w:rsidP="0025299F">
      <w:pPr>
        <w:spacing w:after="0" w:line="240" w:lineRule="auto"/>
      </w:pPr>
      <w:r>
        <w:separator/>
      </w:r>
    </w:p>
  </w:endnote>
  <w:endnote w:type="continuationSeparator" w:id="0">
    <w:p w:rsidR="00BF7CA8" w:rsidRDefault="00BF7CA8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CA8" w:rsidRDefault="00BF7CA8" w:rsidP="0025299F">
      <w:pPr>
        <w:spacing w:after="0" w:line="240" w:lineRule="auto"/>
      </w:pPr>
      <w:r>
        <w:separator/>
      </w:r>
    </w:p>
  </w:footnote>
  <w:footnote w:type="continuationSeparator" w:id="0">
    <w:p w:rsidR="00BF7CA8" w:rsidRDefault="00BF7CA8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A8708E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D96275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25299F"/>
    <w:rsid w:val="008A7D09"/>
    <w:rsid w:val="00A8708E"/>
    <w:rsid w:val="00BF7CA8"/>
    <w:rsid w:val="00D96275"/>
    <w:rsid w:val="00E2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>Organization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5</cp:revision>
  <dcterms:created xsi:type="dcterms:W3CDTF">2026-03-31T13:42:00Z</dcterms:created>
  <dcterms:modified xsi:type="dcterms:W3CDTF">2026-06-01T07:21:00Z</dcterms:modified>
</cp:coreProperties>
</file>